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EC0B3F" w:rsidRDefault="00EC0B3F" w:rsidP="00EC0B3F">
      <w:pPr>
        <w:spacing w:after="0" w:line="480" w:lineRule="auto"/>
        <w:ind w:firstLine="720"/>
        <w:jc w:val="center"/>
        <w:rPr>
          <w:rFonts w:ascii="Times New Roman" w:eastAsia="Times New Roman" w:hAnsi="Times New Roman" w:cs="Times New Roman"/>
          <w:sz w:val="24"/>
          <w:szCs w:val="24"/>
        </w:rPr>
      </w:pPr>
    </w:p>
    <w:p w:rsidR="00EC0B3F" w:rsidRDefault="00EC0B3F" w:rsidP="00EC0B3F">
      <w:pPr>
        <w:spacing w:after="0" w:line="480" w:lineRule="auto"/>
        <w:ind w:firstLine="720"/>
        <w:jc w:val="center"/>
        <w:rPr>
          <w:rFonts w:ascii="Times New Roman" w:eastAsia="Times New Roman" w:hAnsi="Times New Roman" w:cs="Times New Roman"/>
          <w:sz w:val="24"/>
          <w:szCs w:val="24"/>
        </w:rPr>
      </w:pPr>
    </w:p>
    <w:p w:rsidR="00EC0B3F" w:rsidRDefault="00EC0B3F" w:rsidP="00EC0B3F">
      <w:pPr>
        <w:spacing w:after="0" w:line="480" w:lineRule="auto"/>
        <w:ind w:firstLine="720"/>
        <w:jc w:val="center"/>
        <w:rPr>
          <w:rFonts w:ascii="Times New Roman" w:eastAsia="Times New Roman" w:hAnsi="Times New Roman" w:cs="Times New Roman"/>
          <w:sz w:val="24"/>
          <w:szCs w:val="24"/>
        </w:rPr>
      </w:pPr>
    </w:p>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531FE5" w:rsidRDefault="00AE01E1" w:rsidP="00EC0B3F">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Things to consider when renovating a bathroom</w:t>
      </w:r>
    </w:p>
    <w:p w:rsidR="00531FE5" w:rsidRDefault="00AE01E1" w:rsidP="00EC0B3F">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531FE5" w:rsidRDefault="00AE01E1" w:rsidP="00EC0B3F">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531FE5" w:rsidRDefault="00AE01E1" w:rsidP="00EC0B3F">
      <w:pPr>
        <w:spacing w:after="0" w:line="480" w:lineRule="auto"/>
        <w:rPr>
          <w:rFonts w:ascii="Times New Roman" w:eastAsia="Times New Roman" w:hAnsi="Times New Roman" w:cs="Times New Roman"/>
          <w:sz w:val="24"/>
          <w:szCs w:val="24"/>
        </w:rPr>
      </w:pPr>
      <w:r>
        <w:br w:type="page"/>
      </w:r>
    </w:p>
    <w:p w:rsidR="00531FE5" w:rsidRDefault="00AE01E1" w:rsidP="00EC0B3F">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Things to consider when </w:t>
      </w:r>
      <w:bookmarkStart w:id="0" w:name="_GoBack"/>
      <w:r>
        <w:rPr>
          <w:rFonts w:ascii="Times New Roman" w:eastAsia="Times New Roman" w:hAnsi="Times New Roman" w:cs="Times New Roman"/>
          <w:sz w:val="24"/>
          <w:szCs w:val="24"/>
        </w:rPr>
        <w:t>renovating a bathroom</w:t>
      </w:r>
      <w:bookmarkEnd w:id="0"/>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bathroom is one of the most crucial areas within a house. It is a part that is most likely to wear out because of frequent uses by the tenants especially in a residential home, unlike in hotels and holiday houses. Most of the sections of the house are ra</w:t>
      </w:r>
      <w:r>
        <w:rPr>
          <w:rFonts w:ascii="Times New Roman" w:eastAsia="Times New Roman" w:hAnsi="Times New Roman" w:cs="Times New Roman"/>
          <w:sz w:val="24"/>
          <w:szCs w:val="24"/>
        </w:rPr>
        <w:t>rely renovated. However, for sanitary purposes, rooms like kitchen, washing area and bathrooms should always be maintained as soon as they need repairs or at least annually. For efficiency and to keep quality work, it is advisable to have a reliable contra</w:t>
      </w:r>
      <w:r>
        <w:rPr>
          <w:rFonts w:ascii="Times New Roman" w:eastAsia="Times New Roman" w:hAnsi="Times New Roman" w:cs="Times New Roman"/>
          <w:sz w:val="24"/>
          <w:szCs w:val="24"/>
        </w:rPr>
        <w:t>ctor. Having a specific person for renovation saves time and negotiating on cost becomes easy.</w:t>
      </w:r>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have varying tastes and preferences in designs and color. Recently, contractors have come up with different plans and styles of building and maintain</w:t>
      </w:r>
      <w:r>
        <w:rPr>
          <w:rFonts w:ascii="Times New Roman" w:eastAsia="Times New Roman" w:hAnsi="Times New Roman" w:cs="Times New Roman"/>
          <w:sz w:val="24"/>
          <w:szCs w:val="24"/>
        </w:rPr>
        <w:t>ing bathrooms. Therefore, some people end up getting spoilt for choices when selecting modern models. However, some key things should be considered when making selections of designs and materials to be used. Choosing to deal with an expert in specific area</w:t>
      </w:r>
      <w:r>
        <w:rPr>
          <w:rFonts w:ascii="Times New Roman" w:eastAsia="Times New Roman" w:hAnsi="Times New Roman" w:cs="Times New Roman"/>
          <w:sz w:val="24"/>
          <w:szCs w:val="24"/>
        </w:rPr>
        <w:t>s of the house would help clients to make informed decisions. Researching on the internet and from related materials is also necessary.</w:t>
      </w:r>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thing to do is to consider flooring. The floor determines the hygiene and durability of any bathroom. Regardle</w:t>
      </w:r>
      <w:r>
        <w:rPr>
          <w:rFonts w:ascii="Times New Roman" w:eastAsia="Times New Roman" w:hAnsi="Times New Roman" w:cs="Times New Roman"/>
          <w:sz w:val="24"/>
          <w:szCs w:val="24"/>
        </w:rPr>
        <w:t>ss of the type of shower, the floor should be water resistant. Surfaces that are affected by water would expose the room to damages that need regular repair which is expensive. Some of the materials that can be used include ceramic and water resistant ston</w:t>
      </w:r>
      <w:r>
        <w:rPr>
          <w:rFonts w:ascii="Times New Roman" w:eastAsia="Times New Roman" w:hAnsi="Times New Roman" w:cs="Times New Roman"/>
          <w:sz w:val="24"/>
          <w:szCs w:val="24"/>
        </w:rPr>
        <w:t>es. Marbles can also be used depending on the financial ability of the client (</w:t>
      </w:r>
      <w:r>
        <w:rPr>
          <w:rFonts w:ascii="Arial" w:eastAsia="Arial" w:hAnsi="Arial" w:cs="Arial"/>
          <w:color w:val="222222"/>
          <w:sz w:val="20"/>
          <w:szCs w:val="20"/>
          <w:highlight w:val="white"/>
        </w:rPr>
        <w:t>Choi &amp;Lee, 2016)</w:t>
      </w:r>
      <w:r>
        <w:rPr>
          <w:rFonts w:ascii="Times New Roman" w:eastAsia="Times New Roman" w:hAnsi="Times New Roman" w:cs="Times New Roman"/>
          <w:sz w:val="24"/>
          <w:szCs w:val="24"/>
        </w:rPr>
        <w:t>. The material used for flooring should withstand frequent scrubbing due to daily washing and active treatment.</w:t>
      </w:r>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second consideration is the type of equipment</w:t>
      </w:r>
      <w:r>
        <w:rPr>
          <w:rFonts w:ascii="Times New Roman" w:eastAsia="Times New Roman" w:hAnsi="Times New Roman" w:cs="Times New Roman"/>
          <w:sz w:val="24"/>
          <w:szCs w:val="24"/>
        </w:rPr>
        <w:t>. The overall appearance and durability of a bathroom are determined by the kind and quality of fixtures used. When renovating, sinks, soap dishes and racks should be considered. Pans with durable material are likely to last longer. Curvaceous shapes can a</w:t>
      </w:r>
      <w:r>
        <w:rPr>
          <w:rFonts w:ascii="Times New Roman" w:eastAsia="Times New Roman" w:hAnsi="Times New Roman" w:cs="Times New Roman"/>
          <w:sz w:val="24"/>
          <w:szCs w:val="24"/>
        </w:rPr>
        <w:t>lso be used to make the bathroom look elegant. If the bathroom has some extra space, robe hooks can be added. Broken wall mirrors should also be considered among the priorities (Desai et al., 2016). Looking glasses add beauty and are essential in grooming.</w:t>
      </w:r>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Once fixtures and flooring are worked on, drainage should be considered. Most bathrooms were close to bedrooms; they should have working draining systems. Pipes and other water outlets should be unblocked, and plumbing tools should always be readily avail</w:t>
      </w:r>
      <w:r>
        <w:rPr>
          <w:rFonts w:ascii="Times New Roman" w:eastAsia="Times New Roman" w:hAnsi="Times New Roman" w:cs="Times New Roman"/>
          <w:sz w:val="24"/>
          <w:szCs w:val="24"/>
        </w:rPr>
        <w:t>able. Toilets located in the bathrooms should be functional. The contractor should consider checking the water sources to ensure that there is water to clean the toilets at all time. To avoid stagnant water, a small section of the bathroom can be redesigne</w:t>
      </w:r>
      <w:r>
        <w:rPr>
          <w:rFonts w:ascii="Times New Roman" w:eastAsia="Times New Roman" w:hAnsi="Times New Roman" w:cs="Times New Roman"/>
          <w:sz w:val="24"/>
          <w:szCs w:val="24"/>
        </w:rPr>
        <w:t>d for showering purposes (</w:t>
      </w:r>
      <w:proofErr w:type="spellStart"/>
      <w:r>
        <w:rPr>
          <w:rFonts w:ascii="Arial" w:eastAsia="Arial" w:hAnsi="Arial" w:cs="Arial"/>
          <w:color w:val="222222"/>
          <w:sz w:val="20"/>
          <w:szCs w:val="20"/>
          <w:highlight w:val="white"/>
        </w:rPr>
        <w:t>Sormani</w:t>
      </w:r>
      <w:proofErr w:type="spellEnd"/>
      <w:r>
        <w:rPr>
          <w:rFonts w:ascii="Arial" w:eastAsia="Arial" w:hAnsi="Arial" w:cs="Arial"/>
          <w:color w:val="222222"/>
          <w:sz w:val="20"/>
          <w:szCs w:val="20"/>
          <w:highlight w:val="white"/>
        </w:rPr>
        <w:t xml:space="preserve"> et al., 2016, p41)</w:t>
      </w:r>
      <w:r>
        <w:rPr>
          <w:rFonts w:ascii="Times New Roman" w:eastAsia="Times New Roman" w:hAnsi="Times New Roman" w:cs="Times New Roman"/>
          <w:sz w:val="24"/>
          <w:szCs w:val="24"/>
        </w:rPr>
        <w:t>. This will help in keeping the entire area dry and clean.</w:t>
      </w:r>
    </w:p>
    <w:p w:rsidR="00531FE5" w:rsidRDefault="00AE01E1" w:rsidP="00EC0B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three considerations are important because they determine the durability of the bathroom. When low-quality fixtures are used, they wear out f</w:t>
      </w:r>
      <w:r>
        <w:rPr>
          <w:rFonts w:ascii="Times New Roman" w:eastAsia="Times New Roman" w:hAnsi="Times New Roman" w:cs="Times New Roman"/>
          <w:sz w:val="24"/>
          <w:szCs w:val="24"/>
        </w:rPr>
        <w:t xml:space="preserve">ast which becomes expensive for the users to renovate frequently. Proper flooring prevents accidents like falling which would lead to fractures and sprains. Low-quality material easily </w:t>
      </w:r>
      <w:proofErr w:type="gramStart"/>
      <w:r>
        <w:rPr>
          <w:rFonts w:ascii="Times New Roman" w:eastAsia="Times New Roman" w:hAnsi="Times New Roman" w:cs="Times New Roman"/>
          <w:sz w:val="24"/>
          <w:szCs w:val="24"/>
        </w:rPr>
        <w:t>discolor</w:t>
      </w:r>
      <w:proofErr w:type="gramEnd"/>
      <w:r>
        <w:rPr>
          <w:rFonts w:ascii="Times New Roman" w:eastAsia="Times New Roman" w:hAnsi="Times New Roman" w:cs="Times New Roman"/>
          <w:sz w:val="24"/>
          <w:szCs w:val="24"/>
        </w:rPr>
        <w:t xml:space="preserve"> and make the bathroom unattractive. Drainage and plumbing need</w:t>
      </w:r>
      <w:r>
        <w:rPr>
          <w:rFonts w:ascii="Times New Roman" w:eastAsia="Times New Roman" w:hAnsi="Times New Roman" w:cs="Times New Roman"/>
          <w:sz w:val="24"/>
          <w:szCs w:val="24"/>
        </w:rPr>
        <w:t>s are important for health purposes of the occupants of the house. When the main three concerns are catered for, the cost of repair and maintenance reduces significantly. For quality services, individuals should employ qualified contractors.</w:t>
      </w:r>
    </w:p>
    <w:p w:rsidR="00531FE5" w:rsidRDefault="00531FE5" w:rsidP="00EC0B3F">
      <w:pPr>
        <w:spacing w:after="0" w:line="480" w:lineRule="auto"/>
        <w:ind w:firstLine="720"/>
        <w:rPr>
          <w:rFonts w:ascii="Times New Roman" w:eastAsia="Times New Roman" w:hAnsi="Times New Roman" w:cs="Times New Roman"/>
          <w:sz w:val="24"/>
          <w:szCs w:val="24"/>
        </w:rPr>
      </w:pPr>
    </w:p>
    <w:p w:rsidR="00531FE5" w:rsidRDefault="00531FE5" w:rsidP="00EC0B3F">
      <w:pPr>
        <w:spacing w:after="0" w:line="480" w:lineRule="auto"/>
        <w:ind w:firstLine="720"/>
        <w:jc w:val="center"/>
        <w:rPr>
          <w:rFonts w:ascii="Times New Roman" w:eastAsia="Times New Roman" w:hAnsi="Times New Roman" w:cs="Times New Roman"/>
          <w:sz w:val="24"/>
          <w:szCs w:val="24"/>
        </w:rPr>
      </w:pPr>
    </w:p>
    <w:p w:rsidR="00531FE5" w:rsidRDefault="00AE01E1" w:rsidP="00EC0B3F">
      <w:pPr>
        <w:spacing w:after="0" w:line="480" w:lineRule="auto"/>
        <w:ind w:firstLine="720"/>
        <w:jc w:val="center"/>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lastRenderedPageBreak/>
        <w:t>References</w:t>
      </w:r>
    </w:p>
    <w:p w:rsidR="00531FE5" w:rsidRDefault="00AE01E1" w:rsidP="00EC0B3F">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C</w:t>
      </w:r>
      <w:r>
        <w:rPr>
          <w:rFonts w:ascii="Times New Roman" w:eastAsia="Times New Roman" w:hAnsi="Times New Roman" w:cs="Times New Roman"/>
          <w:color w:val="222222"/>
          <w:sz w:val="24"/>
          <w:szCs w:val="24"/>
          <w:highlight w:val="white"/>
        </w:rPr>
        <w:t>hoi, S. M., &amp; Lee, Y. S. (2016). Economic analysis for setting appropriate repair cycles on the fixed materials and facilities in the public rental housing. </w:t>
      </w:r>
      <w:r>
        <w:rPr>
          <w:rFonts w:ascii="Times New Roman" w:eastAsia="Times New Roman" w:hAnsi="Times New Roman" w:cs="Times New Roman"/>
          <w:i/>
          <w:color w:val="222222"/>
          <w:sz w:val="24"/>
          <w:szCs w:val="24"/>
          <w:highlight w:val="white"/>
        </w:rPr>
        <w:t>Advances in Materials Science and Engineering</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2016</w:t>
      </w:r>
      <w:r>
        <w:rPr>
          <w:rFonts w:ascii="Times New Roman" w:eastAsia="Times New Roman" w:hAnsi="Times New Roman" w:cs="Times New Roman"/>
          <w:color w:val="222222"/>
          <w:sz w:val="24"/>
          <w:szCs w:val="24"/>
          <w:highlight w:val="white"/>
        </w:rPr>
        <w:t>.</w:t>
      </w:r>
    </w:p>
    <w:p w:rsidR="00531FE5" w:rsidRDefault="00AE01E1" w:rsidP="00EC0B3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Desai, D. J., Jain, T. H., </w:t>
      </w:r>
      <w:proofErr w:type="spellStart"/>
      <w:r>
        <w:rPr>
          <w:rFonts w:ascii="Times New Roman" w:eastAsia="Times New Roman" w:hAnsi="Times New Roman" w:cs="Times New Roman"/>
          <w:color w:val="222222"/>
          <w:sz w:val="24"/>
          <w:szCs w:val="24"/>
          <w:highlight w:val="white"/>
        </w:rPr>
        <w:t>Dwivedi</w:t>
      </w:r>
      <w:proofErr w:type="spellEnd"/>
      <w:r>
        <w:rPr>
          <w:rFonts w:ascii="Times New Roman" w:eastAsia="Times New Roman" w:hAnsi="Times New Roman" w:cs="Times New Roman"/>
          <w:color w:val="222222"/>
          <w:sz w:val="24"/>
          <w:szCs w:val="24"/>
          <w:highlight w:val="white"/>
        </w:rPr>
        <w:t>, A. A., &amp; A</w:t>
      </w:r>
      <w:r>
        <w:rPr>
          <w:rFonts w:ascii="Times New Roman" w:eastAsia="Times New Roman" w:hAnsi="Times New Roman" w:cs="Times New Roman"/>
          <w:color w:val="222222"/>
          <w:sz w:val="24"/>
          <w:szCs w:val="24"/>
          <w:highlight w:val="white"/>
        </w:rPr>
        <w:t>ttar, A. D. (2016). ENGINEERING ECONOMICS AND LIFE CYCLE COST ANALYSIS."</w:t>
      </w:r>
    </w:p>
    <w:p w:rsidR="00531FE5" w:rsidRDefault="00AE01E1" w:rsidP="00EC0B3F">
      <w:pPr>
        <w:spacing w:after="0" w:line="480" w:lineRule="auto"/>
        <w:ind w:left="72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Sormani</w:t>
      </w:r>
      <w:proofErr w:type="spellEnd"/>
      <w:r>
        <w:rPr>
          <w:rFonts w:ascii="Times New Roman" w:eastAsia="Times New Roman" w:hAnsi="Times New Roman" w:cs="Times New Roman"/>
          <w:color w:val="222222"/>
          <w:sz w:val="24"/>
          <w:szCs w:val="24"/>
          <w:highlight w:val="white"/>
        </w:rPr>
        <w:t xml:space="preserve">, P., </w:t>
      </w:r>
      <w:proofErr w:type="spellStart"/>
      <w:r>
        <w:rPr>
          <w:rFonts w:ascii="Times New Roman" w:eastAsia="Times New Roman" w:hAnsi="Times New Roman" w:cs="Times New Roman"/>
          <w:color w:val="222222"/>
          <w:sz w:val="24"/>
          <w:szCs w:val="24"/>
          <w:highlight w:val="white"/>
        </w:rPr>
        <w:t>Strebel</w:t>
      </w:r>
      <w:proofErr w:type="spellEnd"/>
      <w:r>
        <w:rPr>
          <w:rFonts w:ascii="Times New Roman" w:eastAsia="Times New Roman" w:hAnsi="Times New Roman" w:cs="Times New Roman"/>
          <w:color w:val="222222"/>
          <w:sz w:val="24"/>
          <w:szCs w:val="24"/>
          <w:highlight w:val="white"/>
        </w:rPr>
        <w:t>, I., &amp; Bovet, A. (2016). Reassembling repair: Of maintenance routine, botched jobs, and situated inquiry. </w:t>
      </w:r>
      <w:r>
        <w:rPr>
          <w:rFonts w:ascii="Times New Roman" w:eastAsia="Times New Roman" w:hAnsi="Times New Roman" w:cs="Times New Roman"/>
          <w:i/>
          <w:color w:val="222222"/>
          <w:sz w:val="24"/>
          <w:szCs w:val="24"/>
          <w:highlight w:val="white"/>
        </w:rPr>
        <w:t>TECNOSCIENZA: Italian Journal of Science &amp; Technology St</w:t>
      </w:r>
      <w:r>
        <w:rPr>
          <w:rFonts w:ascii="Times New Roman" w:eastAsia="Times New Roman" w:hAnsi="Times New Roman" w:cs="Times New Roman"/>
          <w:i/>
          <w:color w:val="222222"/>
          <w:sz w:val="24"/>
          <w:szCs w:val="24"/>
          <w:highlight w:val="white"/>
        </w:rPr>
        <w:t>udies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w:t>
      </w:r>
      <w:r>
        <w:rPr>
          <w:rFonts w:ascii="Times New Roman" w:eastAsia="Times New Roman" w:hAnsi="Times New Roman" w:cs="Times New Roman"/>
          <w:color w:val="222222"/>
          <w:sz w:val="24"/>
          <w:szCs w:val="24"/>
          <w:highlight w:val="white"/>
        </w:rPr>
        <w:t>(2), p41-60.</w:t>
      </w:r>
    </w:p>
    <w:sectPr w:rsidR="00531FE5">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E1" w:rsidRDefault="00AE01E1">
      <w:pPr>
        <w:spacing w:after="0" w:line="240" w:lineRule="auto"/>
      </w:pPr>
      <w:r>
        <w:separator/>
      </w:r>
    </w:p>
  </w:endnote>
  <w:endnote w:type="continuationSeparator" w:id="0">
    <w:p w:rsidR="00AE01E1" w:rsidRDefault="00AE0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E1" w:rsidRDefault="00AE01E1">
      <w:pPr>
        <w:spacing w:after="0" w:line="240" w:lineRule="auto"/>
      </w:pPr>
      <w:r>
        <w:separator/>
      </w:r>
    </w:p>
  </w:footnote>
  <w:footnote w:type="continuationSeparator" w:id="0">
    <w:p w:rsidR="00AE01E1" w:rsidRDefault="00AE0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E5" w:rsidRDefault="00AE01E1">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REPAIR AND MAINTANANCE </w:t>
    </w:r>
  </w:p>
  <w:p w:rsidR="00531FE5" w:rsidRDefault="00531FE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E5" w:rsidRDefault="00AE01E1">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REPAIR AND MAINTANANCE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E5"/>
    <w:rsid w:val="00531FE5"/>
    <w:rsid w:val="00AE01E1"/>
    <w:rsid w:val="00EC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F147"/>
  <w15:docId w15:val="{6743D2E1-C053-4833-B84A-01867E95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124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DC3"/>
  </w:style>
  <w:style w:type="paragraph" w:styleId="Footer">
    <w:name w:val="footer"/>
    <w:basedOn w:val="Normal"/>
    <w:link w:val="FooterChar"/>
    <w:uiPriority w:val="99"/>
    <w:unhideWhenUsed/>
    <w:rsid w:val="00124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DC3"/>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2019-03-11T04:50:00Z</dcterms:created>
  <dcterms:modified xsi:type="dcterms:W3CDTF">2019-03-11T04:50:00Z</dcterms:modified>
</cp:coreProperties>
</file>